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6C6E8" w14:textId="272D7523" w:rsidR="00C163CB" w:rsidRDefault="00C163CB" w:rsidP="00E06C82">
      <w:pPr>
        <w:jc w:val="center"/>
        <w:rPr>
          <w:rFonts w:ascii="Verdana" w:hAnsi="Verdana"/>
          <w:b/>
          <w:bCs/>
          <w:sz w:val="20"/>
          <w:szCs w:val="20"/>
        </w:rPr>
      </w:pPr>
    </w:p>
    <w:p w14:paraId="15F399C8" w14:textId="3D5F4DDF" w:rsidR="00F53067" w:rsidRDefault="00F53067" w:rsidP="00E06C82">
      <w:pPr>
        <w:jc w:val="center"/>
        <w:rPr>
          <w:rFonts w:ascii="Verdana" w:hAnsi="Verdana"/>
          <w:b/>
          <w:bCs/>
          <w:sz w:val="20"/>
          <w:szCs w:val="20"/>
        </w:rPr>
      </w:pPr>
    </w:p>
    <w:p w14:paraId="0C3B310B" w14:textId="55D51BFB" w:rsidR="00F53067" w:rsidRDefault="00F53067" w:rsidP="00E06C82">
      <w:pPr>
        <w:jc w:val="center"/>
        <w:rPr>
          <w:rFonts w:ascii="Verdana" w:hAnsi="Verdana"/>
          <w:b/>
          <w:bCs/>
          <w:sz w:val="20"/>
          <w:szCs w:val="20"/>
        </w:rPr>
      </w:pPr>
    </w:p>
    <w:p w14:paraId="6B9F53BB" w14:textId="5A5C2E2F" w:rsidR="00F53067" w:rsidRDefault="00F53067" w:rsidP="00E06C82">
      <w:pPr>
        <w:jc w:val="center"/>
        <w:rPr>
          <w:rFonts w:ascii="Verdana" w:hAnsi="Verdana"/>
          <w:b/>
          <w:bCs/>
          <w:sz w:val="20"/>
          <w:szCs w:val="20"/>
        </w:rPr>
      </w:pPr>
    </w:p>
    <w:p w14:paraId="6D45220A" w14:textId="02512A6F" w:rsidR="00F53067" w:rsidRPr="006D08AD" w:rsidRDefault="00F53067" w:rsidP="00F53067">
      <w:pPr>
        <w:rPr>
          <w:rFonts w:ascii="Verdana" w:hAnsi="Verdana"/>
          <w:b/>
          <w:bCs/>
          <w:sz w:val="28"/>
          <w:szCs w:val="28"/>
        </w:rPr>
      </w:pPr>
      <w:r w:rsidRPr="006D08AD">
        <w:rPr>
          <w:rFonts w:ascii="Verdana" w:hAnsi="Verdana"/>
          <w:b/>
          <w:bCs/>
          <w:sz w:val="28"/>
          <w:szCs w:val="28"/>
        </w:rPr>
        <w:t>10 gode grunde til at vælge FSC-certificeret emballage</w:t>
      </w:r>
    </w:p>
    <w:p w14:paraId="7ED5A462" w14:textId="77777777" w:rsidR="00F53067" w:rsidRPr="00F53067" w:rsidRDefault="00F53067" w:rsidP="00F53067">
      <w:pPr>
        <w:rPr>
          <w:rFonts w:ascii="Verdana" w:hAnsi="Verdana"/>
          <w:sz w:val="20"/>
          <w:szCs w:val="20"/>
        </w:rPr>
      </w:pPr>
    </w:p>
    <w:p w14:paraId="1037D5DE" w14:textId="77777777" w:rsidR="00F53067" w:rsidRPr="00F53067" w:rsidRDefault="00F53067" w:rsidP="00F53067">
      <w:pPr>
        <w:rPr>
          <w:rFonts w:ascii="Verdana" w:hAnsi="Verdana"/>
          <w:sz w:val="20"/>
          <w:szCs w:val="20"/>
        </w:rPr>
      </w:pPr>
      <w:r w:rsidRPr="00F53067">
        <w:rPr>
          <w:rFonts w:ascii="Verdana" w:hAnsi="Verdana"/>
          <w:sz w:val="20"/>
          <w:szCs w:val="20"/>
        </w:rPr>
        <w:t xml:space="preserve">FSC står for Forest </w:t>
      </w:r>
      <w:proofErr w:type="spellStart"/>
      <w:r w:rsidRPr="00F53067">
        <w:rPr>
          <w:rFonts w:ascii="Verdana" w:hAnsi="Verdana"/>
          <w:sz w:val="20"/>
          <w:szCs w:val="20"/>
        </w:rPr>
        <w:t>Stewardship</w:t>
      </w:r>
      <w:proofErr w:type="spellEnd"/>
      <w:r w:rsidRPr="00F53067">
        <w:rPr>
          <w:rFonts w:ascii="Verdana" w:hAnsi="Verdana"/>
          <w:sz w:val="20"/>
          <w:szCs w:val="20"/>
        </w:rPr>
        <w:t xml:space="preserve"> Council® og er en international non-profit mærkningsordning til træ og papir. I en FSC-skov bliver der ikke fældet mere træ, end skoven kan nå at reproducere. Samtidig er FSC en sikkerhed for, at dyr og planteliv bliver beskyttet, og også at de mennesker, der arbejder i skoven, er uddannede og får ordentlig løn og sikkerhedsudstyr.</w:t>
      </w:r>
    </w:p>
    <w:p w14:paraId="49145F6B" w14:textId="77777777" w:rsidR="00F53067" w:rsidRPr="00F53067" w:rsidRDefault="00F53067" w:rsidP="00F53067">
      <w:pPr>
        <w:rPr>
          <w:rFonts w:ascii="Verdana" w:hAnsi="Verdana"/>
          <w:sz w:val="20"/>
          <w:szCs w:val="20"/>
        </w:rPr>
      </w:pPr>
    </w:p>
    <w:p w14:paraId="2D9D676F" w14:textId="77777777" w:rsidR="00F53067" w:rsidRPr="00F53067" w:rsidRDefault="00F53067" w:rsidP="00F53067">
      <w:pPr>
        <w:rPr>
          <w:rFonts w:ascii="Verdana" w:hAnsi="Verdana"/>
          <w:sz w:val="20"/>
          <w:szCs w:val="20"/>
        </w:rPr>
      </w:pPr>
      <w:r w:rsidRPr="00F53067">
        <w:rPr>
          <w:rFonts w:ascii="Verdana" w:hAnsi="Verdana"/>
          <w:sz w:val="20"/>
          <w:szCs w:val="20"/>
        </w:rPr>
        <w:t>Vi har samlet 10 gode grunde til, at du skal vælge FSC-certificeret emballage:</w:t>
      </w:r>
    </w:p>
    <w:p w14:paraId="0A95E5D1" w14:textId="77777777" w:rsidR="00F53067" w:rsidRPr="00F53067" w:rsidRDefault="00F53067" w:rsidP="00F53067">
      <w:pPr>
        <w:rPr>
          <w:rFonts w:ascii="Verdana" w:hAnsi="Verdana"/>
          <w:sz w:val="20"/>
          <w:szCs w:val="20"/>
        </w:rPr>
      </w:pPr>
    </w:p>
    <w:p w14:paraId="339E4A42" w14:textId="167254D7" w:rsidR="00F53067" w:rsidRPr="00F53067" w:rsidRDefault="00F53067" w:rsidP="00F53067">
      <w:pPr>
        <w:pStyle w:val="Listeafsnit"/>
        <w:numPr>
          <w:ilvl w:val="0"/>
          <w:numId w:val="3"/>
        </w:numPr>
        <w:rPr>
          <w:rFonts w:ascii="Verdana" w:hAnsi="Verdana"/>
          <w:sz w:val="20"/>
          <w:szCs w:val="20"/>
        </w:rPr>
      </w:pPr>
      <w:r w:rsidRPr="00F53067">
        <w:rPr>
          <w:rFonts w:ascii="Verdana" w:hAnsi="Verdana"/>
          <w:sz w:val="20"/>
          <w:szCs w:val="20"/>
        </w:rPr>
        <w:t>FSC sikrer omfattende omtanke for natur, dyr og mennesker i skove.</w:t>
      </w:r>
    </w:p>
    <w:p w14:paraId="5A939CD1" w14:textId="77777777" w:rsidR="00F53067" w:rsidRPr="00F53067" w:rsidRDefault="00F53067" w:rsidP="00F53067">
      <w:pPr>
        <w:rPr>
          <w:rFonts w:ascii="Verdana" w:hAnsi="Verdana"/>
          <w:sz w:val="20"/>
          <w:szCs w:val="20"/>
        </w:rPr>
      </w:pPr>
      <w:r w:rsidRPr="00F53067">
        <w:rPr>
          <w:rFonts w:ascii="Verdana" w:hAnsi="Verdana"/>
          <w:sz w:val="20"/>
          <w:szCs w:val="20"/>
        </w:rPr>
        <w:t xml:space="preserve"> </w:t>
      </w:r>
    </w:p>
    <w:p w14:paraId="6BF3EBC5" w14:textId="11D10E9B" w:rsidR="00F53067" w:rsidRPr="00F53067" w:rsidRDefault="00F53067" w:rsidP="00F53067">
      <w:pPr>
        <w:pStyle w:val="Listeafsnit"/>
        <w:numPr>
          <w:ilvl w:val="0"/>
          <w:numId w:val="3"/>
        </w:numPr>
        <w:rPr>
          <w:rFonts w:ascii="Verdana" w:hAnsi="Verdana"/>
          <w:sz w:val="20"/>
          <w:szCs w:val="20"/>
        </w:rPr>
      </w:pPr>
      <w:r w:rsidRPr="00F53067">
        <w:rPr>
          <w:rFonts w:ascii="Verdana" w:hAnsi="Verdana"/>
          <w:sz w:val="20"/>
          <w:szCs w:val="20"/>
        </w:rPr>
        <w:t>FSC-mærket er en sikkerhed for, at der ikke fældes mere træ, end skoven selv kan reproducere.</w:t>
      </w:r>
    </w:p>
    <w:p w14:paraId="07A8C959" w14:textId="77777777" w:rsidR="00F53067" w:rsidRPr="00F53067" w:rsidRDefault="00F53067" w:rsidP="00F53067">
      <w:pPr>
        <w:rPr>
          <w:rFonts w:ascii="Verdana" w:hAnsi="Verdana"/>
          <w:sz w:val="20"/>
          <w:szCs w:val="20"/>
        </w:rPr>
      </w:pPr>
      <w:r w:rsidRPr="00F53067">
        <w:rPr>
          <w:rFonts w:ascii="Verdana" w:hAnsi="Verdana"/>
          <w:sz w:val="20"/>
          <w:szCs w:val="20"/>
        </w:rPr>
        <w:t xml:space="preserve"> </w:t>
      </w:r>
    </w:p>
    <w:p w14:paraId="71411AA5" w14:textId="09A5AB4A" w:rsidR="00F53067" w:rsidRPr="00F53067" w:rsidRDefault="00F53067" w:rsidP="00F53067">
      <w:pPr>
        <w:pStyle w:val="Listeafsnit"/>
        <w:numPr>
          <w:ilvl w:val="0"/>
          <w:numId w:val="3"/>
        </w:numPr>
        <w:rPr>
          <w:rFonts w:ascii="Verdana" w:hAnsi="Verdana"/>
          <w:sz w:val="20"/>
          <w:szCs w:val="20"/>
        </w:rPr>
      </w:pPr>
      <w:r w:rsidRPr="00F53067">
        <w:rPr>
          <w:rFonts w:ascii="Verdana" w:hAnsi="Verdana"/>
          <w:sz w:val="20"/>
          <w:szCs w:val="20"/>
        </w:rPr>
        <w:t>Dele af FSC-certificerede skove fredes helt, og områder med truede dyr og planter beskyttes.</w:t>
      </w:r>
    </w:p>
    <w:p w14:paraId="69A8186F" w14:textId="77777777" w:rsidR="00F53067" w:rsidRPr="00F53067" w:rsidRDefault="00F53067" w:rsidP="00F53067">
      <w:pPr>
        <w:rPr>
          <w:rFonts w:ascii="Verdana" w:hAnsi="Verdana"/>
          <w:sz w:val="20"/>
          <w:szCs w:val="20"/>
        </w:rPr>
      </w:pPr>
      <w:r w:rsidRPr="00F53067">
        <w:rPr>
          <w:rFonts w:ascii="Verdana" w:hAnsi="Verdana"/>
          <w:sz w:val="20"/>
          <w:szCs w:val="20"/>
        </w:rPr>
        <w:t xml:space="preserve"> </w:t>
      </w:r>
    </w:p>
    <w:p w14:paraId="70BE5B20" w14:textId="0F99E106" w:rsidR="00F53067" w:rsidRPr="00F53067" w:rsidRDefault="00F53067" w:rsidP="00F53067">
      <w:pPr>
        <w:pStyle w:val="Listeafsnit"/>
        <w:numPr>
          <w:ilvl w:val="0"/>
          <w:numId w:val="3"/>
        </w:numPr>
        <w:rPr>
          <w:rFonts w:ascii="Verdana" w:hAnsi="Verdana"/>
          <w:sz w:val="20"/>
          <w:szCs w:val="20"/>
        </w:rPr>
      </w:pPr>
      <w:r w:rsidRPr="00F53067">
        <w:rPr>
          <w:rFonts w:ascii="Verdana" w:hAnsi="Verdana"/>
          <w:sz w:val="20"/>
          <w:szCs w:val="20"/>
        </w:rPr>
        <w:t>Oprindelige folkeslag som indianere og samer sikres deres ret til at bruge skoven, som de altid har gjort. Fx vil hellige områder og jagtarealer friholdes for fældning.</w:t>
      </w:r>
    </w:p>
    <w:p w14:paraId="51BABDAE" w14:textId="77777777" w:rsidR="00F53067" w:rsidRPr="00F53067" w:rsidRDefault="00F53067" w:rsidP="00F53067">
      <w:pPr>
        <w:rPr>
          <w:rFonts w:ascii="Verdana" w:hAnsi="Verdana"/>
          <w:sz w:val="20"/>
          <w:szCs w:val="20"/>
        </w:rPr>
      </w:pPr>
      <w:r w:rsidRPr="00F53067">
        <w:rPr>
          <w:rFonts w:ascii="Verdana" w:hAnsi="Verdana"/>
          <w:sz w:val="20"/>
          <w:szCs w:val="20"/>
        </w:rPr>
        <w:t xml:space="preserve"> </w:t>
      </w:r>
    </w:p>
    <w:p w14:paraId="040B9B26" w14:textId="14B97894" w:rsidR="00F53067" w:rsidRPr="00F53067" w:rsidRDefault="00F53067" w:rsidP="00F53067">
      <w:pPr>
        <w:pStyle w:val="Listeafsnit"/>
        <w:numPr>
          <w:ilvl w:val="0"/>
          <w:numId w:val="3"/>
        </w:numPr>
        <w:rPr>
          <w:rFonts w:ascii="Verdana" w:hAnsi="Verdana"/>
          <w:sz w:val="20"/>
          <w:szCs w:val="20"/>
        </w:rPr>
      </w:pPr>
      <w:r w:rsidRPr="00F53067">
        <w:rPr>
          <w:rFonts w:ascii="Verdana" w:hAnsi="Verdana"/>
          <w:sz w:val="20"/>
          <w:szCs w:val="20"/>
        </w:rPr>
        <w:t>Skovarbejdere skal have den rette uddannelse, ordentligt sikkerhedsudstyr og en ordentlig løn.</w:t>
      </w:r>
    </w:p>
    <w:p w14:paraId="4C4BB99A" w14:textId="77777777" w:rsidR="00F53067" w:rsidRPr="00F53067" w:rsidRDefault="00F53067" w:rsidP="00F53067">
      <w:pPr>
        <w:rPr>
          <w:rFonts w:ascii="Verdana" w:hAnsi="Verdana"/>
          <w:sz w:val="20"/>
          <w:szCs w:val="20"/>
        </w:rPr>
      </w:pPr>
      <w:r w:rsidRPr="00F53067">
        <w:rPr>
          <w:rFonts w:ascii="Verdana" w:hAnsi="Verdana"/>
          <w:sz w:val="20"/>
          <w:szCs w:val="20"/>
        </w:rPr>
        <w:t xml:space="preserve"> </w:t>
      </w:r>
    </w:p>
    <w:p w14:paraId="101C16A6" w14:textId="3829766D" w:rsidR="00F53067" w:rsidRPr="00F53067" w:rsidRDefault="00F53067" w:rsidP="00F53067">
      <w:pPr>
        <w:pStyle w:val="Listeafsnit"/>
        <w:numPr>
          <w:ilvl w:val="0"/>
          <w:numId w:val="3"/>
        </w:numPr>
        <w:rPr>
          <w:rFonts w:ascii="Verdana" w:hAnsi="Verdana"/>
          <w:sz w:val="20"/>
          <w:szCs w:val="20"/>
        </w:rPr>
      </w:pPr>
      <w:r w:rsidRPr="00F53067">
        <w:rPr>
          <w:rFonts w:ascii="Verdana" w:hAnsi="Verdana"/>
          <w:sz w:val="20"/>
          <w:szCs w:val="20"/>
        </w:rPr>
        <w:t>I lande og områder, hvor det er relevant, får lokalbefolkningen glæde af indtægterne fra skoven, og der bruges så vidt muligt lokal arbejdskraft.</w:t>
      </w:r>
    </w:p>
    <w:p w14:paraId="209D9FA5" w14:textId="77777777" w:rsidR="00F53067" w:rsidRPr="00F53067" w:rsidRDefault="00F53067" w:rsidP="00F53067">
      <w:pPr>
        <w:rPr>
          <w:rFonts w:ascii="Verdana" w:hAnsi="Verdana"/>
          <w:sz w:val="20"/>
          <w:szCs w:val="20"/>
        </w:rPr>
      </w:pPr>
      <w:r w:rsidRPr="00F53067">
        <w:rPr>
          <w:rFonts w:ascii="Verdana" w:hAnsi="Verdana"/>
          <w:sz w:val="20"/>
          <w:szCs w:val="20"/>
        </w:rPr>
        <w:t xml:space="preserve"> </w:t>
      </w:r>
    </w:p>
    <w:p w14:paraId="5A023F67" w14:textId="57DF251F" w:rsidR="00F53067" w:rsidRPr="00F53067" w:rsidRDefault="00F53067" w:rsidP="00F53067">
      <w:pPr>
        <w:pStyle w:val="Listeafsnit"/>
        <w:numPr>
          <w:ilvl w:val="0"/>
          <w:numId w:val="3"/>
        </w:numPr>
        <w:rPr>
          <w:rFonts w:ascii="Verdana" w:hAnsi="Verdana"/>
          <w:sz w:val="20"/>
          <w:szCs w:val="20"/>
        </w:rPr>
      </w:pPr>
      <w:r w:rsidRPr="00F53067">
        <w:rPr>
          <w:rFonts w:ascii="Verdana" w:hAnsi="Verdana"/>
          <w:sz w:val="20"/>
          <w:szCs w:val="20"/>
        </w:rPr>
        <w:t>Alt træ eller papir i et FSC-certificeret produkt kommer fra bæredygtigt drevne skove og/eller andre ansvarlige ressourcer, og alle led i leverandørkæden skal have en FSC-certificering.</w:t>
      </w:r>
    </w:p>
    <w:p w14:paraId="234730AE" w14:textId="77777777" w:rsidR="00F53067" w:rsidRPr="00F53067" w:rsidRDefault="00F53067" w:rsidP="00F53067">
      <w:pPr>
        <w:rPr>
          <w:rFonts w:ascii="Verdana" w:hAnsi="Verdana"/>
          <w:sz w:val="20"/>
          <w:szCs w:val="20"/>
        </w:rPr>
      </w:pPr>
      <w:r w:rsidRPr="00F53067">
        <w:rPr>
          <w:rFonts w:ascii="Verdana" w:hAnsi="Verdana"/>
          <w:sz w:val="20"/>
          <w:szCs w:val="20"/>
        </w:rPr>
        <w:t xml:space="preserve"> </w:t>
      </w:r>
    </w:p>
    <w:p w14:paraId="7D234A04" w14:textId="5E17E93D" w:rsidR="00F53067" w:rsidRPr="00F53067" w:rsidRDefault="00F53067" w:rsidP="00F53067">
      <w:pPr>
        <w:pStyle w:val="Listeafsnit"/>
        <w:numPr>
          <w:ilvl w:val="0"/>
          <w:numId w:val="3"/>
        </w:numPr>
        <w:rPr>
          <w:rFonts w:ascii="Verdana" w:hAnsi="Verdana"/>
          <w:sz w:val="20"/>
          <w:szCs w:val="20"/>
        </w:rPr>
      </w:pPr>
      <w:r w:rsidRPr="00F53067">
        <w:rPr>
          <w:rFonts w:ascii="Verdana" w:hAnsi="Verdana"/>
          <w:sz w:val="20"/>
          <w:szCs w:val="20"/>
        </w:rPr>
        <w:t>FSC-certificeret skovdrift betyder, at træ fældes lovligt.</w:t>
      </w:r>
    </w:p>
    <w:p w14:paraId="4DDB6E3E" w14:textId="77777777" w:rsidR="00F53067" w:rsidRPr="00F53067" w:rsidRDefault="00F53067" w:rsidP="00F53067">
      <w:pPr>
        <w:rPr>
          <w:rFonts w:ascii="Verdana" w:hAnsi="Verdana"/>
          <w:sz w:val="20"/>
          <w:szCs w:val="20"/>
        </w:rPr>
      </w:pPr>
      <w:r w:rsidRPr="00F53067">
        <w:rPr>
          <w:rFonts w:ascii="Verdana" w:hAnsi="Verdana"/>
          <w:sz w:val="20"/>
          <w:szCs w:val="20"/>
        </w:rPr>
        <w:t xml:space="preserve"> </w:t>
      </w:r>
    </w:p>
    <w:p w14:paraId="762124D9" w14:textId="4E598156" w:rsidR="00F53067" w:rsidRPr="00F53067" w:rsidRDefault="00F53067" w:rsidP="00F53067">
      <w:pPr>
        <w:pStyle w:val="Listeafsnit"/>
        <w:numPr>
          <w:ilvl w:val="0"/>
          <w:numId w:val="3"/>
        </w:numPr>
        <w:rPr>
          <w:rFonts w:ascii="Verdana" w:hAnsi="Verdana"/>
          <w:sz w:val="20"/>
          <w:szCs w:val="20"/>
        </w:rPr>
      </w:pPr>
      <w:r w:rsidRPr="00F53067">
        <w:rPr>
          <w:rFonts w:ascii="Verdana" w:hAnsi="Verdana"/>
          <w:sz w:val="20"/>
          <w:szCs w:val="20"/>
        </w:rPr>
        <w:t>Alle typer skov kan FSC-certificeres lige fra nordiske nåleskove til tropiske regnskove – også plantager.</w:t>
      </w:r>
    </w:p>
    <w:p w14:paraId="708FA159" w14:textId="77777777" w:rsidR="00F53067" w:rsidRPr="00F53067" w:rsidRDefault="00F53067" w:rsidP="00F53067">
      <w:pPr>
        <w:rPr>
          <w:rFonts w:ascii="Verdana" w:hAnsi="Verdana"/>
          <w:sz w:val="20"/>
          <w:szCs w:val="20"/>
        </w:rPr>
      </w:pPr>
      <w:r w:rsidRPr="00F53067">
        <w:rPr>
          <w:rFonts w:ascii="Verdana" w:hAnsi="Verdana"/>
          <w:sz w:val="20"/>
          <w:szCs w:val="20"/>
        </w:rPr>
        <w:t xml:space="preserve"> </w:t>
      </w:r>
    </w:p>
    <w:p w14:paraId="512DD1BC" w14:textId="6D0009B4" w:rsidR="00F53067" w:rsidRPr="00F53067" w:rsidRDefault="00F53067" w:rsidP="00F53067">
      <w:pPr>
        <w:pStyle w:val="Listeafsnit"/>
        <w:numPr>
          <w:ilvl w:val="0"/>
          <w:numId w:val="3"/>
        </w:numPr>
        <w:rPr>
          <w:rFonts w:ascii="Verdana" w:hAnsi="Verdana"/>
          <w:sz w:val="20"/>
          <w:szCs w:val="20"/>
        </w:rPr>
      </w:pPr>
      <w:r w:rsidRPr="00F53067">
        <w:rPr>
          <w:rFonts w:ascii="Verdana" w:hAnsi="Verdana"/>
          <w:sz w:val="20"/>
          <w:szCs w:val="20"/>
        </w:rPr>
        <w:t>FSC-mærket findes på alle typer produkter, som er lavet af træfibre, f.eks. tøj, gulve, terrasser, papir, grillkul, isolering, møbler, interiør, smykker og emballager.</w:t>
      </w:r>
    </w:p>
    <w:p w14:paraId="08916D47" w14:textId="77777777" w:rsidR="00F53067" w:rsidRDefault="00F53067" w:rsidP="00F53067">
      <w:pPr>
        <w:rPr>
          <w:rFonts w:ascii="Verdana" w:hAnsi="Verdana"/>
          <w:sz w:val="20"/>
          <w:szCs w:val="20"/>
        </w:rPr>
      </w:pPr>
    </w:p>
    <w:p w14:paraId="1CD795CD" w14:textId="4EFA4DDF" w:rsidR="00E06C82" w:rsidRDefault="00F53067" w:rsidP="00F53067">
      <w:pPr>
        <w:rPr>
          <w:rFonts w:ascii="Verdana" w:hAnsi="Verdana"/>
          <w:b/>
          <w:bCs/>
          <w:sz w:val="20"/>
          <w:szCs w:val="20"/>
        </w:rPr>
      </w:pPr>
      <w:r w:rsidRPr="00F53067">
        <w:rPr>
          <w:rFonts w:ascii="Verdana" w:hAnsi="Verdana"/>
          <w:sz w:val="20"/>
          <w:szCs w:val="20"/>
        </w:rPr>
        <w:t>Du kan læse mere om FSC på fsc.org.</w:t>
      </w:r>
    </w:p>
    <w:sectPr w:rsidR="00E06C82" w:rsidSect="006A7B10">
      <w:headerReference w:type="even" r:id="rId8"/>
      <w:headerReference w:type="default" r:id="rId9"/>
      <w:footerReference w:type="default" r:id="rId10"/>
      <w:headerReference w:type="first" r:id="rId11"/>
      <w:pgSz w:w="11906" w:h="16838"/>
      <w:pgMar w:top="2552"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05827" w14:textId="77777777" w:rsidR="009C3B3E" w:rsidRDefault="009C3B3E" w:rsidP="00D26310">
      <w:r>
        <w:separator/>
      </w:r>
    </w:p>
  </w:endnote>
  <w:endnote w:type="continuationSeparator" w:id="0">
    <w:p w14:paraId="12FBA331" w14:textId="77777777" w:rsidR="009C3B3E" w:rsidRDefault="009C3B3E" w:rsidP="00D2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47CE" w14:textId="77777777" w:rsidR="00EE1BD5" w:rsidRPr="00C46EF0" w:rsidRDefault="00C46EF0" w:rsidP="00C46EF0">
    <w:pPr>
      <w:ind w:firstLine="1304"/>
      <w:rPr>
        <w:rFonts w:eastAsiaTheme="minorEastAsia"/>
        <w:noProof/>
        <w:lang w:val="en-US" w:eastAsia="da-DK"/>
      </w:rPr>
    </w:pPr>
    <w:r w:rsidRPr="00C46EF0">
      <w:rPr>
        <w:rFonts w:eastAsiaTheme="minorEastAsia"/>
        <w:noProof/>
        <w:lang w:val="en-US" w:eastAsia="da-DK"/>
      </w:rPr>
      <w:t xml:space="preserve">T: </w:t>
    </w:r>
    <w:r w:rsidR="00BB4C56">
      <w:rPr>
        <w:rFonts w:eastAsiaTheme="minorEastAsia"/>
        <w:noProof/>
        <w:lang w:val="en-US" w:eastAsia="da-DK"/>
      </w:rPr>
      <w:t xml:space="preserve">+45 </w:t>
    </w:r>
    <w:r w:rsidRPr="00C46EF0">
      <w:rPr>
        <w:rFonts w:eastAsiaTheme="minorEastAsia"/>
        <w:noProof/>
        <w:lang w:val="en-US" w:eastAsia="da-DK"/>
      </w:rPr>
      <w:t>8661 3611 /</w:t>
    </w:r>
    <w:r w:rsidR="00C416B1">
      <w:rPr>
        <w:rFonts w:eastAsiaTheme="minorEastAsia"/>
        <w:noProof/>
        <w:lang w:val="en-US" w:eastAsia="da-DK"/>
      </w:rPr>
      <w:t xml:space="preserve"> </w:t>
    </w:r>
    <w:r w:rsidRPr="00C46EF0">
      <w:rPr>
        <w:rFonts w:eastAsiaTheme="minorEastAsia"/>
        <w:noProof/>
        <w:lang w:val="en-US" w:eastAsia="da-DK"/>
      </w:rPr>
      <w:t xml:space="preserve">E-mail: </w:t>
    </w:r>
    <w:hyperlink r:id="rId1" w:history="1">
      <w:r w:rsidRPr="00C46EF0">
        <w:rPr>
          <w:rStyle w:val="Hyperlink"/>
          <w:rFonts w:eastAsiaTheme="minorEastAsia"/>
          <w:noProof/>
          <w:lang w:val="en-US" w:eastAsia="da-DK"/>
        </w:rPr>
        <w:t>chiroform@chiroform.dk</w:t>
      </w:r>
    </w:hyperlink>
    <w:r w:rsidRPr="00C46EF0">
      <w:rPr>
        <w:rFonts w:eastAsiaTheme="minorEastAsia"/>
        <w:noProof/>
        <w:lang w:val="en-US" w:eastAsia="da-DK"/>
      </w:rPr>
      <w:t xml:space="preserve"> </w:t>
    </w:r>
  </w:p>
  <w:p w14:paraId="6A21815A" w14:textId="77777777" w:rsidR="00C46EF0" w:rsidRPr="00C46EF0" w:rsidRDefault="00034073" w:rsidP="00EE1BD5">
    <w:pPr>
      <w:rPr>
        <w:rFonts w:eastAsiaTheme="minorEastAsia"/>
        <w:noProof/>
        <w:lang w:val="en-US" w:eastAsia="da-DK"/>
      </w:rPr>
    </w:pPr>
    <w:r>
      <w:rPr>
        <w:rFonts w:eastAsiaTheme="minorEastAsia"/>
        <w:noProof/>
        <w:lang w:val="en-US" w:eastAsia="da-DK"/>
      </w:rPr>
      <w:tab/>
      <w:t>Chiroform A</w:t>
    </w:r>
    <w:r w:rsidR="00983004">
      <w:rPr>
        <w:rFonts w:eastAsiaTheme="minorEastAsia"/>
        <w:noProof/>
        <w:lang w:val="en-US" w:eastAsia="da-DK"/>
      </w:rPr>
      <w:t>/</w:t>
    </w:r>
    <w:r>
      <w:rPr>
        <w:rFonts w:eastAsiaTheme="minorEastAsia"/>
        <w:noProof/>
        <w:lang w:val="en-US" w:eastAsia="da-DK"/>
      </w:rPr>
      <w:t>S / Mariendalsvej 22</w:t>
    </w:r>
    <w:r w:rsidR="00C46EF0">
      <w:rPr>
        <w:rFonts w:eastAsiaTheme="minorEastAsia"/>
        <w:noProof/>
        <w:lang w:val="en-US" w:eastAsia="da-DK"/>
      </w:rPr>
      <w:t xml:space="preserve"> /</w:t>
    </w:r>
    <w:r w:rsidR="00BB4C56">
      <w:rPr>
        <w:rFonts w:eastAsiaTheme="minorEastAsia"/>
        <w:noProof/>
        <w:lang w:val="en-US" w:eastAsia="da-DK"/>
      </w:rPr>
      <w:t>DK-</w:t>
    </w:r>
    <w:r w:rsidR="00C46EF0">
      <w:rPr>
        <w:rFonts w:eastAsiaTheme="minorEastAsia"/>
        <w:noProof/>
        <w:lang w:val="en-US" w:eastAsia="da-DK"/>
      </w:rPr>
      <w:t xml:space="preserve"> 8800 Viborg / </w:t>
    </w:r>
    <w:hyperlink r:id="rId2" w:history="1">
      <w:r w:rsidR="00C46EF0" w:rsidRPr="00465BBC">
        <w:rPr>
          <w:rStyle w:val="Hyperlink"/>
          <w:rFonts w:eastAsiaTheme="minorEastAsia"/>
          <w:noProof/>
          <w:lang w:val="en-US" w:eastAsia="da-DK"/>
        </w:rPr>
        <w:t>www.chiroform.dk</w:t>
      </w:r>
    </w:hyperlink>
    <w:r w:rsidR="00C46EF0">
      <w:rPr>
        <w:rFonts w:eastAsiaTheme="minorEastAsia"/>
        <w:noProof/>
        <w:lang w:val="en-US" w:eastAsia="da-D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0B61E" w14:textId="77777777" w:rsidR="009C3B3E" w:rsidRDefault="009C3B3E" w:rsidP="00D26310">
      <w:r>
        <w:separator/>
      </w:r>
    </w:p>
  </w:footnote>
  <w:footnote w:type="continuationSeparator" w:id="0">
    <w:p w14:paraId="7F25A809" w14:textId="77777777" w:rsidR="009C3B3E" w:rsidRDefault="009C3B3E" w:rsidP="00D26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6010C" w14:textId="77777777" w:rsidR="00C46EF0" w:rsidRDefault="009C3B3E">
    <w:pPr>
      <w:pStyle w:val="Sidehoved"/>
    </w:pPr>
    <w:r>
      <w:rPr>
        <w:noProof/>
        <w:lang w:eastAsia="da-DK"/>
      </w:rPr>
      <w:pict w14:anchorId="6349C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925047" o:spid="_x0000_s2050" type="#_x0000_t75" style="position:absolute;margin-left:0;margin-top:0;width:481.8pt;height:555.65pt;z-index:-251657216;mso-position-horizontal:center;mso-position-horizontal-relative:margin;mso-position-vertical:center;mso-position-vertical-relative:margin" o:allowincell="f">
          <v:imagedata r:id="rId1" o:title="blå ma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B47A7" w14:textId="77777777" w:rsidR="006A7B10" w:rsidRDefault="009C3B3E" w:rsidP="00C46EF0">
    <w:pPr>
      <w:pStyle w:val="Sidehoved"/>
    </w:pPr>
    <w:r>
      <w:rPr>
        <w:noProof/>
        <w:lang w:eastAsia="da-DK"/>
      </w:rPr>
      <w:pict w14:anchorId="21732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925048" o:spid="_x0000_s2051" type="#_x0000_t75" style="position:absolute;margin-left:0;margin-top:0;width:481.8pt;height:555.65pt;z-index:-251656192;mso-position-horizontal:center;mso-position-horizontal-relative:margin;mso-position-vertical:center;mso-position-vertical-relative:margin" o:allowincell="f">
          <v:imagedata r:id="rId1" o:title="blå mand"/>
          <w10:wrap anchorx="margin" anchory="margin"/>
        </v:shape>
      </w:pict>
    </w:r>
    <w:r w:rsidR="00C46EF0">
      <w:tab/>
    </w:r>
    <w:r w:rsidR="00C46EF0">
      <w:rPr>
        <w:noProof/>
        <w:lang w:eastAsia="da-DK"/>
      </w:rPr>
      <w:drawing>
        <wp:inline distT="0" distB="0" distL="0" distR="0" wp14:anchorId="5AEF4CDA" wp14:editId="29642262">
          <wp:extent cx="2886075" cy="962025"/>
          <wp:effectExtent l="0" t="0" r="9525" b="952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MYK copy.jpg"/>
                  <pic:cNvPicPr/>
                </pic:nvPicPr>
                <pic:blipFill>
                  <a:blip r:embed="rId2">
                    <a:extLst>
                      <a:ext uri="{28A0092B-C50C-407E-A947-70E740481C1C}">
                        <a14:useLocalDpi xmlns:a14="http://schemas.microsoft.com/office/drawing/2010/main" val="0"/>
                      </a:ext>
                    </a:extLst>
                  </a:blip>
                  <a:stretch>
                    <a:fillRect/>
                  </a:stretch>
                </pic:blipFill>
                <pic:spPr>
                  <a:xfrm>
                    <a:off x="0" y="0"/>
                    <a:ext cx="2886075" cy="962025"/>
                  </a:xfrm>
                  <a:prstGeom prst="rect">
                    <a:avLst/>
                  </a:prstGeom>
                </pic:spPr>
              </pic:pic>
            </a:graphicData>
          </a:graphic>
        </wp:inline>
      </w:drawing>
    </w:r>
  </w:p>
  <w:p w14:paraId="1D48C07D" w14:textId="77777777" w:rsidR="006A7B10" w:rsidRDefault="006A7B10" w:rsidP="00C46EF0">
    <w:pPr>
      <w:pStyle w:val="Sidehoved"/>
    </w:pPr>
    <w:r>
      <w:tab/>
    </w:r>
  </w:p>
  <w:p w14:paraId="0B0D47C4" w14:textId="77777777" w:rsidR="00D26310" w:rsidRPr="006A7B10" w:rsidRDefault="006A7B10" w:rsidP="00C46EF0">
    <w:pPr>
      <w:pStyle w:val="Sidehoved"/>
      <w:rPr>
        <w:b/>
        <w:sz w:val="28"/>
        <w:szCs w:val="28"/>
      </w:rPr>
    </w:pPr>
    <w:r>
      <w:tab/>
    </w:r>
    <w:proofErr w:type="gramStart"/>
    <w:r w:rsidRPr="006A7B10">
      <w:rPr>
        <w:b/>
        <w:sz w:val="28"/>
        <w:szCs w:val="28"/>
      </w:rPr>
      <w:t>…din</w:t>
    </w:r>
    <w:proofErr w:type="gramEnd"/>
    <w:r w:rsidRPr="006A7B10">
      <w:rPr>
        <w:b/>
        <w:sz w:val="28"/>
        <w:szCs w:val="28"/>
      </w:rPr>
      <w:t xml:space="preserve"> </w:t>
    </w:r>
    <w:r w:rsidRPr="006A7B10">
      <w:rPr>
        <w:b/>
        <w:sz w:val="28"/>
        <w:szCs w:val="28"/>
        <w:u w:val="single"/>
      </w:rPr>
      <w:t>rygstærke</w:t>
    </w:r>
    <w:r w:rsidRPr="006A7B10">
      <w:rPr>
        <w:b/>
        <w:sz w:val="28"/>
        <w:szCs w:val="28"/>
      </w:rPr>
      <w:t xml:space="preserve"> partner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7D619" w14:textId="77777777" w:rsidR="00C46EF0" w:rsidRDefault="009C3B3E">
    <w:pPr>
      <w:pStyle w:val="Sidehoved"/>
    </w:pPr>
    <w:r>
      <w:rPr>
        <w:noProof/>
        <w:lang w:eastAsia="da-DK"/>
      </w:rPr>
      <w:pict w14:anchorId="0187E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5925046" o:spid="_x0000_s2049" type="#_x0000_t75" style="position:absolute;margin-left:0;margin-top:0;width:481.8pt;height:555.65pt;z-index:-251658240;mso-position-horizontal:center;mso-position-horizontal-relative:margin;mso-position-vertical:center;mso-position-vertical-relative:margin" o:allowincell="f">
          <v:imagedata r:id="rId1" o:title="blå ma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C59D5"/>
    <w:multiLevelType w:val="hybridMultilevel"/>
    <w:tmpl w:val="AF084B08"/>
    <w:lvl w:ilvl="0" w:tplc="2B4E9466">
      <w:start w:val="1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77A2303"/>
    <w:multiLevelType w:val="hybridMultilevel"/>
    <w:tmpl w:val="318089E2"/>
    <w:lvl w:ilvl="0" w:tplc="5E4AD74C">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2E211ED"/>
    <w:multiLevelType w:val="hybridMultilevel"/>
    <w:tmpl w:val="52BC78D4"/>
    <w:lvl w:ilvl="0" w:tplc="F1DAEE5E">
      <w:start w:val="30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350"/>
    <w:rsid w:val="00001025"/>
    <w:rsid w:val="000102FD"/>
    <w:rsid w:val="00012B94"/>
    <w:rsid w:val="000257DF"/>
    <w:rsid w:val="00034073"/>
    <w:rsid w:val="00045CBD"/>
    <w:rsid w:val="00055EAA"/>
    <w:rsid w:val="000566FA"/>
    <w:rsid w:val="00061D31"/>
    <w:rsid w:val="0006737C"/>
    <w:rsid w:val="000705C3"/>
    <w:rsid w:val="00077D53"/>
    <w:rsid w:val="0008210E"/>
    <w:rsid w:val="0009150E"/>
    <w:rsid w:val="0009512E"/>
    <w:rsid w:val="000A4A21"/>
    <w:rsid w:val="000B044C"/>
    <w:rsid w:val="000B333A"/>
    <w:rsid w:val="000B6A82"/>
    <w:rsid w:val="000B72D1"/>
    <w:rsid w:val="000E4A28"/>
    <w:rsid w:val="000E56AC"/>
    <w:rsid w:val="000E7003"/>
    <w:rsid w:val="001003AF"/>
    <w:rsid w:val="001016BE"/>
    <w:rsid w:val="00101B62"/>
    <w:rsid w:val="0010294A"/>
    <w:rsid w:val="00111316"/>
    <w:rsid w:val="00111E4F"/>
    <w:rsid w:val="00133FF4"/>
    <w:rsid w:val="001360AA"/>
    <w:rsid w:val="00140A5D"/>
    <w:rsid w:val="001505B5"/>
    <w:rsid w:val="0016236D"/>
    <w:rsid w:val="00174B44"/>
    <w:rsid w:val="00176B42"/>
    <w:rsid w:val="001856BA"/>
    <w:rsid w:val="00186630"/>
    <w:rsid w:val="00191C49"/>
    <w:rsid w:val="0019440D"/>
    <w:rsid w:val="001B12B3"/>
    <w:rsid w:val="001B60B2"/>
    <w:rsid w:val="001C20D3"/>
    <w:rsid w:val="001D68C5"/>
    <w:rsid w:val="001E0A47"/>
    <w:rsid w:val="001E4B9C"/>
    <w:rsid w:val="002041E1"/>
    <w:rsid w:val="00206163"/>
    <w:rsid w:val="00225215"/>
    <w:rsid w:val="00232D54"/>
    <w:rsid w:val="002339F3"/>
    <w:rsid w:val="0023639F"/>
    <w:rsid w:val="00247408"/>
    <w:rsid w:val="00247C40"/>
    <w:rsid w:val="00250090"/>
    <w:rsid w:val="00260437"/>
    <w:rsid w:val="00265B12"/>
    <w:rsid w:val="00271EE1"/>
    <w:rsid w:val="00277C6B"/>
    <w:rsid w:val="00282B19"/>
    <w:rsid w:val="002908E5"/>
    <w:rsid w:val="002A0A58"/>
    <w:rsid w:val="002A3C54"/>
    <w:rsid w:val="002A422B"/>
    <w:rsid w:val="002A54A1"/>
    <w:rsid w:val="002B095F"/>
    <w:rsid w:val="002B46C0"/>
    <w:rsid w:val="002C1712"/>
    <w:rsid w:val="002D09CC"/>
    <w:rsid w:val="002D0DE9"/>
    <w:rsid w:val="002D56C4"/>
    <w:rsid w:val="002F32EF"/>
    <w:rsid w:val="002F61FA"/>
    <w:rsid w:val="00300FD4"/>
    <w:rsid w:val="0031034B"/>
    <w:rsid w:val="00321003"/>
    <w:rsid w:val="00332E61"/>
    <w:rsid w:val="00333525"/>
    <w:rsid w:val="00335F5C"/>
    <w:rsid w:val="00336C28"/>
    <w:rsid w:val="003371B9"/>
    <w:rsid w:val="00337316"/>
    <w:rsid w:val="00346918"/>
    <w:rsid w:val="00347234"/>
    <w:rsid w:val="00347768"/>
    <w:rsid w:val="00351668"/>
    <w:rsid w:val="00356857"/>
    <w:rsid w:val="00357ECB"/>
    <w:rsid w:val="0037693E"/>
    <w:rsid w:val="00385F44"/>
    <w:rsid w:val="00392D64"/>
    <w:rsid w:val="003A0D24"/>
    <w:rsid w:val="003A447F"/>
    <w:rsid w:val="003B47EF"/>
    <w:rsid w:val="003C41D7"/>
    <w:rsid w:val="003C7C3A"/>
    <w:rsid w:val="003D0092"/>
    <w:rsid w:val="003E4E8F"/>
    <w:rsid w:val="00401AFB"/>
    <w:rsid w:val="004165F8"/>
    <w:rsid w:val="00424217"/>
    <w:rsid w:val="00431E29"/>
    <w:rsid w:val="00434ECF"/>
    <w:rsid w:val="00437B96"/>
    <w:rsid w:val="00440679"/>
    <w:rsid w:val="0044341B"/>
    <w:rsid w:val="004520A8"/>
    <w:rsid w:val="00454663"/>
    <w:rsid w:val="00462323"/>
    <w:rsid w:val="00462AA9"/>
    <w:rsid w:val="00462FCC"/>
    <w:rsid w:val="004867B8"/>
    <w:rsid w:val="00492B13"/>
    <w:rsid w:val="00493AC8"/>
    <w:rsid w:val="004A32BE"/>
    <w:rsid w:val="004B0BD3"/>
    <w:rsid w:val="004C21A3"/>
    <w:rsid w:val="004C32A8"/>
    <w:rsid w:val="004C7A21"/>
    <w:rsid w:val="004D6703"/>
    <w:rsid w:val="004D7A2C"/>
    <w:rsid w:val="004F00D2"/>
    <w:rsid w:val="004F4CF1"/>
    <w:rsid w:val="00500775"/>
    <w:rsid w:val="0051177E"/>
    <w:rsid w:val="00511A20"/>
    <w:rsid w:val="005240B0"/>
    <w:rsid w:val="00531889"/>
    <w:rsid w:val="00545BE1"/>
    <w:rsid w:val="005517F3"/>
    <w:rsid w:val="0055295C"/>
    <w:rsid w:val="00552CA6"/>
    <w:rsid w:val="0055542D"/>
    <w:rsid w:val="00570B20"/>
    <w:rsid w:val="005740F9"/>
    <w:rsid w:val="00581739"/>
    <w:rsid w:val="00595DC4"/>
    <w:rsid w:val="005A055D"/>
    <w:rsid w:val="005A22CD"/>
    <w:rsid w:val="005A23D0"/>
    <w:rsid w:val="005B547B"/>
    <w:rsid w:val="005B7806"/>
    <w:rsid w:val="005C6876"/>
    <w:rsid w:val="005D37E7"/>
    <w:rsid w:val="005D6E6A"/>
    <w:rsid w:val="005E3D29"/>
    <w:rsid w:val="00601D96"/>
    <w:rsid w:val="00606DA5"/>
    <w:rsid w:val="00612392"/>
    <w:rsid w:val="00614117"/>
    <w:rsid w:val="00621550"/>
    <w:rsid w:val="006319D8"/>
    <w:rsid w:val="00635154"/>
    <w:rsid w:val="006416F1"/>
    <w:rsid w:val="00643015"/>
    <w:rsid w:val="00661269"/>
    <w:rsid w:val="006716EC"/>
    <w:rsid w:val="00687104"/>
    <w:rsid w:val="006903D7"/>
    <w:rsid w:val="006A319F"/>
    <w:rsid w:val="006A7B10"/>
    <w:rsid w:val="006B37A6"/>
    <w:rsid w:val="006B3849"/>
    <w:rsid w:val="006B47D8"/>
    <w:rsid w:val="006B5075"/>
    <w:rsid w:val="006C429D"/>
    <w:rsid w:val="006D08AD"/>
    <w:rsid w:val="006D358E"/>
    <w:rsid w:val="006E3471"/>
    <w:rsid w:val="006F2B39"/>
    <w:rsid w:val="0070055F"/>
    <w:rsid w:val="00704BC3"/>
    <w:rsid w:val="00705B6C"/>
    <w:rsid w:val="0072198D"/>
    <w:rsid w:val="0073456F"/>
    <w:rsid w:val="00742B4C"/>
    <w:rsid w:val="007461C3"/>
    <w:rsid w:val="00760948"/>
    <w:rsid w:val="00761F6C"/>
    <w:rsid w:val="00765245"/>
    <w:rsid w:val="00767DC4"/>
    <w:rsid w:val="00773990"/>
    <w:rsid w:val="00790339"/>
    <w:rsid w:val="00792CBF"/>
    <w:rsid w:val="00793117"/>
    <w:rsid w:val="007B2D88"/>
    <w:rsid w:val="007B46BF"/>
    <w:rsid w:val="007C1418"/>
    <w:rsid w:val="007C3EE5"/>
    <w:rsid w:val="007E151C"/>
    <w:rsid w:val="007E3B49"/>
    <w:rsid w:val="007E579F"/>
    <w:rsid w:val="007F1FF3"/>
    <w:rsid w:val="007F35D2"/>
    <w:rsid w:val="007F7E58"/>
    <w:rsid w:val="00801F4E"/>
    <w:rsid w:val="00802AEE"/>
    <w:rsid w:val="008155F4"/>
    <w:rsid w:val="0082435E"/>
    <w:rsid w:val="0083146D"/>
    <w:rsid w:val="008371E0"/>
    <w:rsid w:val="0084041A"/>
    <w:rsid w:val="00842B02"/>
    <w:rsid w:val="0085093E"/>
    <w:rsid w:val="00856AE9"/>
    <w:rsid w:val="00862BAB"/>
    <w:rsid w:val="00871BD2"/>
    <w:rsid w:val="0087610A"/>
    <w:rsid w:val="00886018"/>
    <w:rsid w:val="008A3721"/>
    <w:rsid w:val="008A7408"/>
    <w:rsid w:val="008B3D93"/>
    <w:rsid w:val="008C3B95"/>
    <w:rsid w:val="008C7377"/>
    <w:rsid w:val="008D6135"/>
    <w:rsid w:val="008E0877"/>
    <w:rsid w:val="008E61DD"/>
    <w:rsid w:val="008E7724"/>
    <w:rsid w:val="008E78EA"/>
    <w:rsid w:val="008F74DF"/>
    <w:rsid w:val="008F7EB1"/>
    <w:rsid w:val="00912613"/>
    <w:rsid w:val="00913FDF"/>
    <w:rsid w:val="009204E6"/>
    <w:rsid w:val="00924158"/>
    <w:rsid w:val="00932B4B"/>
    <w:rsid w:val="00935657"/>
    <w:rsid w:val="00936A9B"/>
    <w:rsid w:val="0094156E"/>
    <w:rsid w:val="00942471"/>
    <w:rsid w:val="009535C6"/>
    <w:rsid w:val="00972F82"/>
    <w:rsid w:val="009745B5"/>
    <w:rsid w:val="009825E6"/>
    <w:rsid w:val="00983004"/>
    <w:rsid w:val="00983838"/>
    <w:rsid w:val="0099325B"/>
    <w:rsid w:val="00994B73"/>
    <w:rsid w:val="009A44FB"/>
    <w:rsid w:val="009A68F2"/>
    <w:rsid w:val="009B31D0"/>
    <w:rsid w:val="009C3B3E"/>
    <w:rsid w:val="009C3B68"/>
    <w:rsid w:val="009C457A"/>
    <w:rsid w:val="009C6F13"/>
    <w:rsid w:val="009D3EC1"/>
    <w:rsid w:val="009D420E"/>
    <w:rsid w:val="009E3676"/>
    <w:rsid w:val="00A06BF6"/>
    <w:rsid w:val="00A146B8"/>
    <w:rsid w:val="00A15E4A"/>
    <w:rsid w:val="00A17776"/>
    <w:rsid w:val="00A27199"/>
    <w:rsid w:val="00A40E63"/>
    <w:rsid w:val="00A41350"/>
    <w:rsid w:val="00A5137E"/>
    <w:rsid w:val="00A5218C"/>
    <w:rsid w:val="00A6455E"/>
    <w:rsid w:val="00A64B58"/>
    <w:rsid w:val="00A66083"/>
    <w:rsid w:val="00A77368"/>
    <w:rsid w:val="00A8183D"/>
    <w:rsid w:val="00A97E2B"/>
    <w:rsid w:val="00AA0F79"/>
    <w:rsid w:val="00AA695C"/>
    <w:rsid w:val="00AB10FE"/>
    <w:rsid w:val="00AB16AF"/>
    <w:rsid w:val="00AC02FF"/>
    <w:rsid w:val="00AD1E96"/>
    <w:rsid w:val="00AD2828"/>
    <w:rsid w:val="00AF1847"/>
    <w:rsid w:val="00AF33D1"/>
    <w:rsid w:val="00B10E70"/>
    <w:rsid w:val="00B15015"/>
    <w:rsid w:val="00B16A18"/>
    <w:rsid w:val="00B24438"/>
    <w:rsid w:val="00B305C9"/>
    <w:rsid w:val="00B40EE5"/>
    <w:rsid w:val="00B42DC9"/>
    <w:rsid w:val="00B57EA5"/>
    <w:rsid w:val="00B67F80"/>
    <w:rsid w:val="00B72B10"/>
    <w:rsid w:val="00B737DD"/>
    <w:rsid w:val="00B82CC8"/>
    <w:rsid w:val="00B965DC"/>
    <w:rsid w:val="00BA5362"/>
    <w:rsid w:val="00BA6369"/>
    <w:rsid w:val="00BA72FD"/>
    <w:rsid w:val="00BB4C56"/>
    <w:rsid w:val="00BB6D67"/>
    <w:rsid w:val="00BC58E3"/>
    <w:rsid w:val="00BD1975"/>
    <w:rsid w:val="00BD499E"/>
    <w:rsid w:val="00BD7975"/>
    <w:rsid w:val="00BE3BD1"/>
    <w:rsid w:val="00BF2302"/>
    <w:rsid w:val="00BF448D"/>
    <w:rsid w:val="00C12E1F"/>
    <w:rsid w:val="00C1476B"/>
    <w:rsid w:val="00C163CB"/>
    <w:rsid w:val="00C16899"/>
    <w:rsid w:val="00C246CB"/>
    <w:rsid w:val="00C34BCA"/>
    <w:rsid w:val="00C3524A"/>
    <w:rsid w:val="00C416B1"/>
    <w:rsid w:val="00C42780"/>
    <w:rsid w:val="00C46EF0"/>
    <w:rsid w:val="00C51D7D"/>
    <w:rsid w:val="00C830DA"/>
    <w:rsid w:val="00C83422"/>
    <w:rsid w:val="00C86D4A"/>
    <w:rsid w:val="00C93990"/>
    <w:rsid w:val="00CA1E05"/>
    <w:rsid w:val="00CA59EC"/>
    <w:rsid w:val="00CA6475"/>
    <w:rsid w:val="00CB1A9E"/>
    <w:rsid w:val="00CE179E"/>
    <w:rsid w:val="00CE19B3"/>
    <w:rsid w:val="00CE3288"/>
    <w:rsid w:val="00CE480A"/>
    <w:rsid w:val="00CF2A61"/>
    <w:rsid w:val="00CF469D"/>
    <w:rsid w:val="00CF6AAF"/>
    <w:rsid w:val="00CF7917"/>
    <w:rsid w:val="00D0280E"/>
    <w:rsid w:val="00D07436"/>
    <w:rsid w:val="00D0755D"/>
    <w:rsid w:val="00D118AA"/>
    <w:rsid w:val="00D236EE"/>
    <w:rsid w:val="00D2414B"/>
    <w:rsid w:val="00D26310"/>
    <w:rsid w:val="00D34B5E"/>
    <w:rsid w:val="00D35366"/>
    <w:rsid w:val="00D4371C"/>
    <w:rsid w:val="00D47851"/>
    <w:rsid w:val="00D52E08"/>
    <w:rsid w:val="00D710E2"/>
    <w:rsid w:val="00D779EF"/>
    <w:rsid w:val="00D77A03"/>
    <w:rsid w:val="00D77FFC"/>
    <w:rsid w:val="00D81751"/>
    <w:rsid w:val="00D82781"/>
    <w:rsid w:val="00D92AC5"/>
    <w:rsid w:val="00D95F7E"/>
    <w:rsid w:val="00DA4EA0"/>
    <w:rsid w:val="00DB3DA9"/>
    <w:rsid w:val="00DB6F3B"/>
    <w:rsid w:val="00DC58E7"/>
    <w:rsid w:val="00DC67CB"/>
    <w:rsid w:val="00DD5A57"/>
    <w:rsid w:val="00E06C82"/>
    <w:rsid w:val="00E21985"/>
    <w:rsid w:val="00E25B22"/>
    <w:rsid w:val="00E2682B"/>
    <w:rsid w:val="00E26CC3"/>
    <w:rsid w:val="00E26F26"/>
    <w:rsid w:val="00E37EB9"/>
    <w:rsid w:val="00E51DFE"/>
    <w:rsid w:val="00E70280"/>
    <w:rsid w:val="00E752B2"/>
    <w:rsid w:val="00E80EB2"/>
    <w:rsid w:val="00E85ADB"/>
    <w:rsid w:val="00E85D9E"/>
    <w:rsid w:val="00E9025B"/>
    <w:rsid w:val="00E91BDE"/>
    <w:rsid w:val="00E91C6F"/>
    <w:rsid w:val="00E96450"/>
    <w:rsid w:val="00EB4529"/>
    <w:rsid w:val="00EC1B2C"/>
    <w:rsid w:val="00EC5EB5"/>
    <w:rsid w:val="00ED5128"/>
    <w:rsid w:val="00EE1BD5"/>
    <w:rsid w:val="00EF0B45"/>
    <w:rsid w:val="00EF74C7"/>
    <w:rsid w:val="00F04D16"/>
    <w:rsid w:val="00F1121E"/>
    <w:rsid w:val="00F133EE"/>
    <w:rsid w:val="00F135C3"/>
    <w:rsid w:val="00F23225"/>
    <w:rsid w:val="00F30E5A"/>
    <w:rsid w:val="00F316CD"/>
    <w:rsid w:val="00F34A07"/>
    <w:rsid w:val="00F4030F"/>
    <w:rsid w:val="00F53067"/>
    <w:rsid w:val="00F6302D"/>
    <w:rsid w:val="00F65861"/>
    <w:rsid w:val="00F72B4B"/>
    <w:rsid w:val="00F74A8B"/>
    <w:rsid w:val="00F97D32"/>
    <w:rsid w:val="00FA31EE"/>
    <w:rsid w:val="00FB357C"/>
    <w:rsid w:val="00FB3F11"/>
    <w:rsid w:val="00FC0407"/>
    <w:rsid w:val="00FD4CC0"/>
    <w:rsid w:val="00FD7903"/>
    <w:rsid w:val="00FE384F"/>
    <w:rsid w:val="00FE73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B98C6D"/>
  <w15:docId w15:val="{8B954B87-D5BA-422D-8318-3160A51F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BD5"/>
    <w:pPr>
      <w:spacing w:after="0" w:line="240" w:lineRule="auto"/>
    </w:pPr>
  </w:style>
  <w:style w:type="paragraph" w:styleId="Overskrift1">
    <w:name w:val="heading 1"/>
    <w:basedOn w:val="Normal"/>
    <w:next w:val="Normal"/>
    <w:link w:val="Overskrift1Tegn"/>
    <w:uiPriority w:val="9"/>
    <w:qFormat/>
    <w:rsid w:val="00EE1BD5"/>
    <w:pPr>
      <w:keepNext/>
      <w:keepLines/>
      <w:outlineLvl w:val="0"/>
    </w:pPr>
    <w:rPr>
      <w:rFonts w:eastAsiaTheme="majorEastAsia" w:cstheme="majorBid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2631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26310"/>
    <w:rPr>
      <w:rFonts w:ascii="Tahoma" w:hAnsi="Tahoma" w:cs="Tahoma"/>
      <w:sz w:val="16"/>
      <w:szCs w:val="16"/>
    </w:rPr>
  </w:style>
  <w:style w:type="paragraph" w:styleId="Sidehoved">
    <w:name w:val="header"/>
    <w:basedOn w:val="Normal"/>
    <w:link w:val="SidehovedTegn"/>
    <w:uiPriority w:val="99"/>
    <w:unhideWhenUsed/>
    <w:rsid w:val="00D26310"/>
    <w:pPr>
      <w:tabs>
        <w:tab w:val="center" w:pos="4819"/>
        <w:tab w:val="right" w:pos="9638"/>
      </w:tabs>
    </w:pPr>
  </w:style>
  <w:style w:type="character" w:customStyle="1" w:styleId="SidehovedTegn">
    <w:name w:val="Sidehoved Tegn"/>
    <w:basedOn w:val="Standardskrifttypeiafsnit"/>
    <w:link w:val="Sidehoved"/>
    <w:uiPriority w:val="99"/>
    <w:rsid w:val="00D26310"/>
  </w:style>
  <w:style w:type="paragraph" w:styleId="Sidefod">
    <w:name w:val="footer"/>
    <w:basedOn w:val="Normal"/>
    <w:link w:val="SidefodTegn"/>
    <w:uiPriority w:val="99"/>
    <w:unhideWhenUsed/>
    <w:rsid w:val="00D26310"/>
    <w:pPr>
      <w:tabs>
        <w:tab w:val="center" w:pos="4819"/>
        <w:tab w:val="right" w:pos="9638"/>
      </w:tabs>
    </w:pPr>
  </w:style>
  <w:style w:type="character" w:customStyle="1" w:styleId="SidefodTegn">
    <w:name w:val="Sidefod Tegn"/>
    <w:basedOn w:val="Standardskrifttypeiafsnit"/>
    <w:link w:val="Sidefod"/>
    <w:uiPriority w:val="99"/>
    <w:rsid w:val="00D26310"/>
  </w:style>
  <w:style w:type="paragraph" w:styleId="Titel">
    <w:name w:val="Title"/>
    <w:basedOn w:val="Normal"/>
    <w:next w:val="Normal"/>
    <w:link w:val="TitelTegn"/>
    <w:uiPriority w:val="10"/>
    <w:qFormat/>
    <w:rsid w:val="00D26310"/>
    <w:pPr>
      <w:contextualSpacing/>
      <w:jc w:val="center"/>
    </w:pPr>
    <w:rPr>
      <w:rFonts w:eastAsiaTheme="majorEastAsia" w:cstheme="majorBidi"/>
      <w:b/>
      <w:spacing w:val="5"/>
      <w:kern w:val="28"/>
      <w:sz w:val="40"/>
      <w:szCs w:val="52"/>
    </w:rPr>
  </w:style>
  <w:style w:type="character" w:customStyle="1" w:styleId="TitelTegn">
    <w:name w:val="Titel Tegn"/>
    <w:basedOn w:val="Standardskrifttypeiafsnit"/>
    <w:link w:val="Titel"/>
    <w:uiPriority w:val="10"/>
    <w:rsid w:val="00D26310"/>
    <w:rPr>
      <w:rFonts w:eastAsiaTheme="majorEastAsia" w:cstheme="majorBidi"/>
      <w:b/>
      <w:spacing w:val="5"/>
      <w:kern w:val="28"/>
      <w:sz w:val="40"/>
      <w:szCs w:val="52"/>
    </w:rPr>
  </w:style>
  <w:style w:type="character" w:styleId="Hyperlink">
    <w:name w:val="Hyperlink"/>
    <w:basedOn w:val="Standardskrifttypeiafsnit"/>
    <w:uiPriority w:val="99"/>
    <w:unhideWhenUsed/>
    <w:rsid w:val="00EE1BD5"/>
    <w:rPr>
      <w:color w:val="0000FF"/>
      <w:u w:val="single"/>
    </w:rPr>
  </w:style>
  <w:style w:type="character" w:customStyle="1" w:styleId="Overskrift1Tegn">
    <w:name w:val="Overskrift 1 Tegn"/>
    <w:basedOn w:val="Standardskrifttypeiafsnit"/>
    <w:link w:val="Overskrift1"/>
    <w:uiPriority w:val="9"/>
    <w:rsid w:val="00EE1BD5"/>
    <w:rPr>
      <w:rFonts w:eastAsiaTheme="majorEastAsia" w:cstheme="majorBidi"/>
      <w:b/>
      <w:bCs/>
      <w:sz w:val="28"/>
      <w:szCs w:val="28"/>
    </w:rPr>
  </w:style>
  <w:style w:type="table" w:styleId="Tabel-Gitter">
    <w:name w:val="Table Grid"/>
    <w:basedOn w:val="Tabel-Normal"/>
    <w:uiPriority w:val="59"/>
    <w:rsid w:val="009C6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9C6F13"/>
    <w:rPr>
      <w:b/>
      <w:bCs/>
    </w:rPr>
  </w:style>
  <w:style w:type="paragraph" w:styleId="Listeafsnit">
    <w:name w:val="List Paragraph"/>
    <w:basedOn w:val="Normal"/>
    <w:uiPriority w:val="34"/>
    <w:qFormat/>
    <w:rsid w:val="009C6F13"/>
    <w:pPr>
      <w:ind w:left="720"/>
      <w:contextualSpacing/>
    </w:pPr>
  </w:style>
  <w:style w:type="paragraph" w:styleId="Ingenafstand">
    <w:name w:val="No Spacing"/>
    <w:uiPriority w:val="1"/>
    <w:qFormat/>
    <w:rsid w:val="00CA1E05"/>
    <w:pPr>
      <w:spacing w:after="0" w:line="240" w:lineRule="auto"/>
    </w:pPr>
  </w:style>
  <w:style w:type="paragraph" w:styleId="Slutnotetekst">
    <w:name w:val="endnote text"/>
    <w:basedOn w:val="Normal"/>
    <w:link w:val="SlutnotetekstTegn"/>
    <w:uiPriority w:val="99"/>
    <w:semiHidden/>
    <w:unhideWhenUsed/>
    <w:rsid w:val="006A7B10"/>
    <w:rPr>
      <w:sz w:val="20"/>
      <w:szCs w:val="20"/>
    </w:rPr>
  </w:style>
  <w:style w:type="character" w:customStyle="1" w:styleId="SlutnotetekstTegn">
    <w:name w:val="Slutnotetekst Tegn"/>
    <w:basedOn w:val="Standardskrifttypeiafsnit"/>
    <w:link w:val="Slutnotetekst"/>
    <w:uiPriority w:val="99"/>
    <w:semiHidden/>
    <w:rsid w:val="006A7B10"/>
    <w:rPr>
      <w:sz w:val="20"/>
      <w:szCs w:val="20"/>
    </w:rPr>
  </w:style>
  <w:style w:type="character" w:styleId="Slutnotehenvisning">
    <w:name w:val="endnote reference"/>
    <w:basedOn w:val="Standardskrifttypeiafsnit"/>
    <w:uiPriority w:val="99"/>
    <w:semiHidden/>
    <w:unhideWhenUsed/>
    <w:rsid w:val="006A7B10"/>
    <w:rPr>
      <w:vertAlign w:val="superscript"/>
    </w:rPr>
  </w:style>
  <w:style w:type="paragraph" w:styleId="Fodnotetekst">
    <w:name w:val="footnote text"/>
    <w:basedOn w:val="Normal"/>
    <w:link w:val="FodnotetekstTegn"/>
    <w:uiPriority w:val="99"/>
    <w:semiHidden/>
    <w:unhideWhenUsed/>
    <w:rsid w:val="006A7B10"/>
    <w:rPr>
      <w:sz w:val="20"/>
      <w:szCs w:val="20"/>
    </w:rPr>
  </w:style>
  <w:style w:type="character" w:customStyle="1" w:styleId="FodnotetekstTegn">
    <w:name w:val="Fodnotetekst Tegn"/>
    <w:basedOn w:val="Standardskrifttypeiafsnit"/>
    <w:link w:val="Fodnotetekst"/>
    <w:uiPriority w:val="99"/>
    <w:semiHidden/>
    <w:rsid w:val="006A7B10"/>
    <w:rPr>
      <w:sz w:val="20"/>
      <w:szCs w:val="20"/>
    </w:rPr>
  </w:style>
  <w:style w:type="character" w:styleId="Fodnotehenvisning">
    <w:name w:val="footnote reference"/>
    <w:basedOn w:val="Standardskrifttypeiafsnit"/>
    <w:uiPriority w:val="99"/>
    <w:semiHidden/>
    <w:unhideWhenUsed/>
    <w:rsid w:val="006A7B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8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chiroform.dk" TargetMode="External"/><Relationship Id="rId1" Type="http://schemas.openxmlformats.org/officeDocument/2006/relationships/hyperlink" Target="mailto:chiroform@chiroform.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ger\Desktop\Viborg%20FF.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FAD4E-00E1-466B-B193-CA4A43D2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Viborg FF.dotx</Template>
  <TotalTime>4</TotalTime>
  <Pages>1</Pages>
  <Words>245</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Jan Haurits</cp:lastModifiedBy>
  <cp:revision>4</cp:revision>
  <cp:lastPrinted>2019-07-17T06:58:00Z</cp:lastPrinted>
  <dcterms:created xsi:type="dcterms:W3CDTF">2021-02-12T07:47:00Z</dcterms:created>
  <dcterms:modified xsi:type="dcterms:W3CDTF">2021-02-12T07:48:00Z</dcterms:modified>
</cp:coreProperties>
</file>